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BDF97" w14:textId="77777777" w:rsidR="00477D20" w:rsidRPr="00D2548F" w:rsidRDefault="00477D20" w:rsidP="00171161">
      <w:pPr>
        <w:widowControl w:val="0"/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2D4604D" w14:textId="5EFECB05" w:rsidR="00D2548F" w:rsidRDefault="00D2548F" w:rsidP="00171161">
      <w:pPr>
        <w:widowControl w:val="0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bookmarkStart w:id="0" w:name="_Hlk139990819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КОММЕРЧЕСКИЕ УСЛОВИЯ ОКАЗАНИЯ УСЛУГ ТРАНСПОРТНОЙ ЭКСПЕДИЦИИ</w:t>
      </w:r>
    </w:p>
    <w:p w14:paraId="2D02D5C0" w14:textId="12C58C67" w:rsidR="00477D20" w:rsidRPr="00602704" w:rsidRDefault="00F3575A" w:rsidP="00171161">
      <w:pPr>
        <w:widowControl w:val="0"/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подлежат применению с 01.0</w:t>
      </w:r>
      <w:r w:rsidR="005E1052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5E1052">
        <w:rPr>
          <w:rFonts w:ascii="Times New Roman" w:hAnsi="Times New Roman" w:cs="Times New Roman"/>
          <w:sz w:val="20"/>
          <w:szCs w:val="20"/>
        </w:rPr>
        <w:t>4</w:t>
      </w:r>
    </w:p>
    <w:bookmarkEnd w:id="0"/>
    <w:p w14:paraId="13FCF534" w14:textId="77777777" w:rsidR="00477D20" w:rsidRPr="00D2548F" w:rsidRDefault="00477D20" w:rsidP="00171161">
      <w:pPr>
        <w:widowControl w:val="0"/>
        <w:tabs>
          <w:tab w:val="left" w:pos="1134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188869A" w14:textId="77777777" w:rsidR="005E1052" w:rsidRDefault="005E1052" w:rsidP="005E1052">
      <w:pPr>
        <w:pStyle w:val="ae"/>
        <w:widowControl w:val="0"/>
        <w:numPr>
          <w:ilvl w:val="0"/>
          <w:numId w:val="4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Ставки терминальной обработки контейнеров:</w:t>
      </w:r>
    </w:p>
    <w:p w14:paraId="7DA0AAC4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1.1. Стоимость приема контейнера ж/д транспортом (одиночные/групповые отправки), включая подачу контейнера на ж/д пути терминала, раскредитацию груза, составление акта технического состояния контейнера, оформление документов, взвешивание, осуществление трех крановых операций составляет 15000,00 рублей из расчета на 1 контейнер.</w:t>
      </w:r>
    </w:p>
    <w:p w14:paraId="17C425D4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1.2. Стоимость приема контейнера ж/д транспортом (в составе контейнерного поезда), включая подачу контейнера на ж/д пути терминала, раскредитацию груза, составление акта технического состояния контейнера, оформление документов, взвешивание, осуществление трех крановых операций составляет 12000,00 рублей из расчета на 1 контейнер.</w:t>
      </w:r>
    </w:p>
    <w:p w14:paraId="5AEBFCF9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1.3. Стоимость комплексной обработки транспортного средства на СВХ с хранением в течение 2-х суток с момента прибытия, включая ведение складского учета на СВХ, составляет 14 000,00 рублей за 1 транспортное средство (товарную партию) для товаров, поступающих на СВХ ООО «ФВК Север» в крупнотоннажных контейнерах железнодорожным транспортом.</w:t>
      </w:r>
    </w:p>
    <w:p w14:paraId="2A54B6D2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1.4. В случае прибытия нескольких товарных партий в 1 транспортном средстве, стоимость комплексной обработки каждой товарной партии, начиная со 2-й, составляет 5000,00 рублей в расчете на 1 товарную партию.</w:t>
      </w:r>
    </w:p>
    <w:p w14:paraId="0EF67261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1.5. Стоимость услуг документального сопровождения, организации документооборота, поддержки и обмена информацией, составляет 3000,00 рублей за 1 ДТ.</w:t>
      </w:r>
    </w:p>
    <w:p w14:paraId="1F8EAFC8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2. 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>Стоимость услуг сверхнормативного хранения транспортных средств (контейнеров) на открытой площадке СВХ (нахождения в ЗТК), начиная с 3-х суток:</w:t>
      </w:r>
    </w:p>
    <w:p w14:paraId="3FFA5C81" w14:textId="7873B1DA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2.1. Стоимость услуги хранения на терминале </w:t>
      </w:r>
      <w:r w:rsidR="000C08FD" w:rsidRPr="000C08FD">
        <w:rPr>
          <w:rFonts w:ascii="Times New Roman" w:hAnsi="Times New Roman" w:cs="Times New Roman"/>
          <w:sz w:val="20"/>
          <w:szCs w:val="20"/>
          <w:lang w:eastAsia="ru-RU"/>
        </w:rPr>
        <w:t>ООО «Карго Плюс»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eastAsia="ru-RU"/>
        </w:rPr>
        <w:t>АО «ТАСКОМ»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с 3-х суток по 5-е сутки составляет 5000,00 рублей в расчете на 1 транспортное средство (контейнер) / сутки.</w:t>
      </w:r>
    </w:p>
    <w:p w14:paraId="02BB9A55" w14:textId="07371676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2.2. Стоимость услуги хранения терминале </w:t>
      </w:r>
      <w:r w:rsidR="000C08FD" w:rsidRPr="000C08FD">
        <w:rPr>
          <w:rFonts w:ascii="Times New Roman" w:hAnsi="Times New Roman" w:cs="Times New Roman"/>
          <w:sz w:val="20"/>
          <w:szCs w:val="20"/>
          <w:lang w:eastAsia="ru-RU"/>
        </w:rPr>
        <w:t>ООО «Карго Плюс»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eastAsia="ru-RU"/>
        </w:rPr>
        <w:t>АО «ТАСКОМ»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начиная с 6-х суток и далее составляет 10000,00 рублей в расчете на 1 транспортное средство (контейнер) / сутки.</w:t>
      </w:r>
    </w:p>
    <w:p w14:paraId="721C5DB5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2.3. Стоимость услуги хранения на открытой площадке СВХ ООО «ФВК Север» в течение 3-х и 4-х суток составляет 5000,00 рублей в расчете на 1 транспортное средство (контейнер) / сутки.</w:t>
      </w:r>
    </w:p>
    <w:p w14:paraId="4543D6C0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2.4. Стоимость услуги хранения на открытой площадке СВХ ООО «ФВК Север» начиная с 5-х суток и далее составляет 10000,00 рублей в расчете на 1 транспортное средство (контейнер) / сутки.</w:t>
      </w:r>
    </w:p>
    <w:p w14:paraId="5692672E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 Стоимость погрузочно-разгрузочные работ:</w:t>
      </w:r>
    </w:p>
    <w:p w14:paraId="498D2AF9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3.1.  Стоимость крановых операций при принятии порожнего контейнера собственности ПАО «ТРАНСКОНТЕЙНЕР» в сток ПАО «ТРАНСКОНТЕЙНЕР» на терминале с. Ворсино составляет 2000,00 рублей из расчета на 1 контейнер.</w:t>
      </w:r>
    </w:p>
    <w:p w14:paraId="47B67570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3.2. Стоимость подачи контейнера на площадку, для досмотра таможенными органами составляет 2000,00 рублей из расчета на 1 контейнер.</w:t>
      </w:r>
    </w:p>
    <w:p w14:paraId="3DC42181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Стоимость транспортировки контейнеров автомобильным транспортом:          </w:t>
      </w:r>
    </w:p>
    <w:p w14:paraId="28462735" w14:textId="1AD9D7F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4.1. Стоимость вывоза груженого контейнера автотранспортом, при доставке на склад Клиента с последующей сдачей порожнего контейнера на терминал </w:t>
      </w:r>
      <w:r w:rsidR="000C08FD" w:rsidRPr="000C08FD">
        <w:rPr>
          <w:rFonts w:ascii="Times New Roman" w:hAnsi="Times New Roman" w:cs="Times New Roman"/>
          <w:sz w:val="20"/>
          <w:szCs w:val="20"/>
          <w:lang w:eastAsia="ru-RU"/>
        </w:rPr>
        <w:t>ООО «Карго Плюс»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eastAsia="ru-RU"/>
        </w:rPr>
        <w:t>АО «ТАСКОМ»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по ст. Ворсино рассчитывается по формуле: «20 000,00 руб. + километраж от терминала </w:t>
      </w:r>
      <w:r w:rsidR="000C08FD" w:rsidRPr="000C08FD">
        <w:rPr>
          <w:rFonts w:ascii="Times New Roman" w:hAnsi="Times New Roman" w:cs="Times New Roman"/>
          <w:sz w:val="20"/>
          <w:szCs w:val="20"/>
          <w:lang w:eastAsia="ru-RU"/>
        </w:rPr>
        <w:t>ООО «Карго Плюс»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eastAsia="ru-RU"/>
        </w:rPr>
        <w:t>АО «ТАСКОМ»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до склада Клиента *1</w:t>
      </w:r>
      <w:r w:rsidR="00443205">
        <w:rPr>
          <w:rFonts w:ascii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0,00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руб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/км». При сдаче порожнего контейнера на другой терминал стоимость доставки рассчитывается по формуле: «20 000,00 руб. + (километраж от терминала </w:t>
      </w:r>
      <w:r w:rsidR="000C08FD" w:rsidRPr="000C08FD">
        <w:rPr>
          <w:rFonts w:ascii="Times New Roman" w:hAnsi="Times New Roman" w:cs="Times New Roman"/>
          <w:sz w:val="20"/>
          <w:szCs w:val="20"/>
          <w:lang w:eastAsia="ru-RU"/>
        </w:rPr>
        <w:t>ООО «Карго Плюс»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eastAsia="ru-RU"/>
        </w:rPr>
        <w:t>АО «ТАСКОМ»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до склада Клиента + километраж от склада Клиента до терминала сдачи порожнего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контейнера)*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443205">
        <w:rPr>
          <w:rFonts w:ascii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0,00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руб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/км».</w:t>
      </w:r>
    </w:p>
    <w:p w14:paraId="265AF1D3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4.2. Стоимость подачи контейнера под погрузку/выгрузку по второму адресу погрузки/выгрузки составляет 5 000,00 руб./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конт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09FBEFC4" w14:textId="67C28AB0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4.3. Стоимость вывоза порожнего контейнера автотранспортом с терминала Ворсино рассчитывается по формуле «20 000,00 руб. + километраж от терминала </w:t>
      </w:r>
      <w:r w:rsidR="000C08FD" w:rsidRPr="000C08FD">
        <w:rPr>
          <w:rFonts w:ascii="Times New Roman" w:hAnsi="Times New Roman" w:cs="Times New Roman"/>
          <w:sz w:val="20"/>
          <w:szCs w:val="20"/>
          <w:lang w:eastAsia="ru-RU"/>
        </w:rPr>
        <w:t>ООО «Карго Плюс»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>
        <w:rPr>
          <w:rFonts w:ascii="Times New Roman" w:hAnsi="Times New Roman" w:cs="Times New Roman"/>
          <w:sz w:val="20"/>
          <w:szCs w:val="20"/>
          <w:lang w:eastAsia="ru-RU"/>
        </w:rPr>
        <w:t>АО «ТАСКОМ»</w:t>
      </w:r>
      <w:r w:rsidR="000C08FD">
        <w:rPr>
          <w:rFonts w:ascii="Times New Roman" w:hAnsi="Times New Roman" w:cs="Times New Roman"/>
          <w:sz w:val="20"/>
          <w:szCs w:val="20"/>
          <w:lang w:eastAsia="ru-RU"/>
        </w:rPr>
        <w:t>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до места сдачи порожнего контейнера *1</w:t>
      </w:r>
      <w:r w:rsidR="00443205">
        <w:rPr>
          <w:rFonts w:ascii="Times New Roman" w:hAnsi="Times New Roman" w:cs="Times New Roman"/>
          <w:sz w:val="20"/>
          <w:szCs w:val="20"/>
          <w:lang w:eastAsia="ru-RU"/>
        </w:rPr>
        <w:t>1</w:t>
      </w:r>
      <w:bookmarkStart w:id="1" w:name="_GoBack"/>
      <w:bookmarkEnd w:id="1"/>
      <w:r>
        <w:rPr>
          <w:rFonts w:ascii="Times New Roman" w:hAnsi="Times New Roman" w:cs="Times New Roman"/>
          <w:sz w:val="20"/>
          <w:szCs w:val="20"/>
          <w:lang w:eastAsia="ru-RU"/>
        </w:rPr>
        <w:t xml:space="preserve">0,00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руб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/км».</w:t>
      </w:r>
    </w:p>
    <w:p w14:paraId="2129E9F4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4.4. При расчете стоимости перевозки контейнера километраж, пройденный автотранспортным средством, определяется путем согласования маршрута Сторонами, на основании общедоступного сайта «Яндекс-карты», при этом маршрут движения не должен пролегать через города, закрытые для транзитного проезда грузового транспорта. Расчет километража производится API сервисом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Яндекс.Маршрутизация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(https://tech.yandex.ru/routing/router/).</w:t>
      </w:r>
    </w:p>
    <w:p w14:paraId="6000EE82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4.5. При расчете сверхнормативного времени простоя автотранспорта под выгрузкой/погрузкой время простоя округляется до полного часа, т.е. неполный час считается за полный.</w:t>
      </w:r>
    </w:p>
    <w:p w14:paraId="1ECAEC43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>4.6.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>Нормативный простой транспорта:</w:t>
      </w:r>
    </w:p>
    <w:p w14:paraId="69D6838E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4.6.1. Нормативный простой транспортного средства под выгрузкой/погрузкой на складе Клиента, для 20-ти футового контейнера составляет 4 часа, для 40-ка футового контейнера составляет 4 часа. Стоимость сверхнормативного простоя транспортного средства под выгрузкой/погрузкой составляет 2 500,00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руб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/час. </w:t>
      </w:r>
    </w:p>
    <w:p w14:paraId="6581C7C9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4.6.2. Нормативный простой транспортного средства на терминале/пункте сдачи порожнего </w:t>
      </w:r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 xml:space="preserve">контейнера,  </w:t>
      </w:r>
      <w:r>
        <w:rPr>
          <w:rFonts w:ascii="Times New Roman" w:hAnsi="Times New Roman" w:cs="Times New Roman"/>
          <w:sz w:val="20"/>
          <w:szCs w:val="20"/>
          <w:lang w:eastAsia="ru-RU"/>
        </w:rPr>
        <w:lastRenderedPageBreak/>
        <w:t>составляет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2 часа. Стоимость сверхнормативного простоя транспортного средства под сдачей порожнего контейнера составляет 2 500,00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руб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/час. Данные о прибытии транспортного средства на указанный терминал для сдачи порожнего контейнера подтверждаются данными GPS навигации по запросу.</w:t>
      </w:r>
    </w:p>
    <w:p w14:paraId="3EDA44C2" w14:textId="3329E13B" w:rsidR="005E1052" w:rsidRPr="001A56A1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4.6.3. Время в ожидании решения Клиента по п. 3.1 и 3.3 </w:t>
      </w:r>
      <w:r w:rsidR="007629CD">
        <w:rPr>
          <w:rFonts w:ascii="Times New Roman" w:hAnsi="Times New Roman" w:cs="Times New Roman"/>
          <w:sz w:val="20"/>
          <w:szCs w:val="20"/>
          <w:lang w:eastAsia="ru-RU"/>
        </w:rPr>
        <w:t>Общих условий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включается в нормативный простой с момента уведомления Клиента о начале такого простоя и его причинах.</w:t>
      </w:r>
    </w:p>
    <w:p w14:paraId="568C9F0A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>5.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>Отказ от вывоза контейнера:</w:t>
      </w:r>
    </w:p>
    <w:p w14:paraId="6BBE374B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Плата за отказ Клиента от Заявки составляет 30 000,00 руб./контейнер. За отказ от автомашины до 16.00 дня предшествующего вывозу контейнера дополнительная плата не взимается.</w:t>
      </w:r>
    </w:p>
    <w:p w14:paraId="7B5C3154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>6.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>Ставки, приведенные в настоящем Приложении, действительны в случае, если вес груза с контейнером не превышает для 20-ти футового контейнера – 20 т, для 40-ти футового контейнера – 24 т. Каждая неполная тонна округляется до полной.</w:t>
      </w:r>
    </w:p>
    <w:p w14:paraId="1ADD51BD" w14:textId="2893965B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>7.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Стоимость превышения нормативного веса груза с весом контейнера составляет 3 500,00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руб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/тонна. Данная ставка применяется для перевозок по Москве и Московской области. Для перевозки в другие регионы стоимость оплаты за превышение нормативного веса согласовывается индивидуально и оформляется в Дополнительных приложениях к Договору либо в Заявке.</w:t>
      </w:r>
    </w:p>
    <w:p w14:paraId="37957AA1" w14:textId="40FBEFE2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>8.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>Цены, указанные в настоящем приложении, являются базовыми и могут меняться в зависимости от условий конкретной перевозки. На изменение базовых цен влияет фактор сезонности, дорожной ситуации, загруженности терминала и экспедитора. В случае нестандартной Заявки Клиента на организацию перевозки (из-за характера груза, маршрута, осложненного какими-либо обстоятельствами и т.д.) ставки согласовываются индивидуально и оформляются в дополнительных Приложениях к Договору либо в Заявке.</w:t>
      </w:r>
    </w:p>
    <w:p w14:paraId="7C8E4A73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>9.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>Клиент обязуется после выгрузки груза из контейнера на складе выгрузки организовать или самостоятельно и за свой счет убирать остатки мусора/материалов упаковки и крепления груза из порожнего контейнера.  В противном случае Клиент оплачивает Экспедитору плату за услуги по очистке контейнера в размере 2 000,00 рублей в расчете на 1 контейнер.</w:t>
      </w:r>
    </w:p>
    <w:p w14:paraId="79CB276B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>10.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>Условия оплаты: (предоплата 100%, отсрочка платежа 5 рабочих дней)</w:t>
      </w:r>
    </w:p>
    <w:p w14:paraId="01B427A4" w14:textId="77777777" w:rsidR="005E1052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ab/>
        <w:t>11.</w:t>
      </w:r>
      <w:r>
        <w:rPr>
          <w:rFonts w:ascii="Times New Roman" w:hAnsi="Times New Roman" w:cs="Times New Roman"/>
          <w:sz w:val="20"/>
          <w:szCs w:val="20"/>
          <w:lang w:eastAsia="ru-RU"/>
        </w:rPr>
        <w:tab/>
        <w:t xml:space="preserve">Ставки указаны с учетом НДС 20%. Работы и услуги, не указанные в данном прейскуранте, оплачиваются отдельно. Настоящее Приложение вступает в силу с момента подписания и действует до подписания Сторонами нового Приложения. </w:t>
      </w:r>
    </w:p>
    <w:p w14:paraId="1213E1EA" w14:textId="7761641D" w:rsidR="00FB1C43" w:rsidRPr="00D2548F" w:rsidRDefault="005E1052" w:rsidP="005E1052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12. В случае сезонного (временного, в том числе вызванного государственными праздниками) или иного непредвиденного изменения (сокращения) предложения на рынке услуг перевозки/обработки грузов, изменения (повышения) тарифов перевозчиков в этой связи, Экспедитор оставляет за собой право отступать от согласованных тарифов оказания услуг, предложить оказание услуг по иным (повышенным) тарифам, отличным от согласованных, и/или отказаться от оказания услуг по ранее согласованным тарифам, при это Клиент отказывается от права требовать оказание услуг по ранее согласованным тарифам в период такого сезонного изменения (сокращения) предложения и (повышения) тарифов перевозчиков.</w:t>
      </w:r>
      <w:r w:rsidR="00FB1C43" w:rsidRPr="00D2548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6E5D534F" w14:textId="77777777" w:rsidR="00477D20" w:rsidRPr="00D2548F" w:rsidRDefault="00477D20" w:rsidP="00171161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26DB193" w14:textId="77777777" w:rsidR="00477D20" w:rsidRPr="00D2548F" w:rsidRDefault="00477D20" w:rsidP="00171161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5421F2F" w14:textId="77777777" w:rsidR="00477D20" w:rsidRPr="00602704" w:rsidRDefault="00477D20" w:rsidP="001711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0FFD8E" w14:textId="258EEA53" w:rsidR="00DF4253" w:rsidRPr="00D2548F" w:rsidRDefault="00DF4253" w:rsidP="00171161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DF4253" w:rsidRPr="00D2548F" w:rsidSect="00171161">
      <w:headerReference w:type="default" r:id="rId8"/>
      <w:footerReference w:type="default" r:id="rId9"/>
      <w:pgSz w:w="11906" w:h="16838"/>
      <w:pgMar w:top="709" w:right="707" w:bottom="284" w:left="1134" w:header="284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D15FB" w14:textId="77777777" w:rsidR="00507049" w:rsidRDefault="00507049" w:rsidP="00E82B26">
      <w:pPr>
        <w:spacing w:after="0" w:line="240" w:lineRule="auto"/>
      </w:pPr>
      <w:r>
        <w:separator/>
      </w:r>
    </w:p>
    <w:p w14:paraId="59B0FCAC" w14:textId="77777777" w:rsidR="00507049" w:rsidRDefault="00507049"/>
  </w:endnote>
  <w:endnote w:type="continuationSeparator" w:id="0">
    <w:p w14:paraId="50B1DD7E" w14:textId="77777777" w:rsidR="00507049" w:rsidRDefault="00507049" w:rsidP="00E82B26">
      <w:pPr>
        <w:spacing w:after="0" w:line="240" w:lineRule="auto"/>
      </w:pPr>
      <w:r>
        <w:continuationSeparator/>
      </w:r>
    </w:p>
    <w:p w14:paraId="528B09B5" w14:textId="77777777" w:rsidR="00507049" w:rsidRDefault="005070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102745"/>
      <w:docPartObj>
        <w:docPartGallery w:val="Page Numbers (Bottom of Page)"/>
        <w:docPartUnique/>
      </w:docPartObj>
    </w:sdtPr>
    <w:sdtEndPr/>
    <w:sdtContent>
      <w:p w14:paraId="5EE96736" w14:textId="5D77B337" w:rsidR="00E82B26" w:rsidRDefault="00E82B2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205">
          <w:rPr>
            <w:noProof/>
          </w:rPr>
          <w:t>1</w:t>
        </w:r>
        <w:r>
          <w:fldChar w:fldCharType="end"/>
        </w:r>
      </w:p>
    </w:sdtContent>
  </w:sdt>
  <w:p w14:paraId="40F7E470" w14:textId="78A12692" w:rsidR="00E82B26" w:rsidRPr="00602704" w:rsidRDefault="004011A8">
    <w:pPr>
      <w:pStyle w:val="af2"/>
      <w:rPr>
        <w:rFonts w:ascii="Times New Roman" w:hAnsi="Times New Roman" w:cs="Times New Roman"/>
      </w:rPr>
    </w:pPr>
    <w:r w:rsidRPr="00602704">
      <w:rPr>
        <w:rFonts w:ascii="Times New Roman" w:hAnsi="Times New Roman" w:cs="Times New Roman"/>
      </w:rPr>
      <w:t>не является публичной офертой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E55B1" w14:textId="77777777" w:rsidR="00507049" w:rsidRDefault="00507049" w:rsidP="00E82B26">
      <w:pPr>
        <w:spacing w:after="0" w:line="240" w:lineRule="auto"/>
      </w:pPr>
      <w:r>
        <w:separator/>
      </w:r>
    </w:p>
    <w:p w14:paraId="255A4B55" w14:textId="77777777" w:rsidR="00507049" w:rsidRDefault="00507049"/>
  </w:footnote>
  <w:footnote w:type="continuationSeparator" w:id="0">
    <w:p w14:paraId="2F106724" w14:textId="77777777" w:rsidR="00507049" w:rsidRDefault="00507049" w:rsidP="00E82B26">
      <w:pPr>
        <w:spacing w:after="0" w:line="240" w:lineRule="auto"/>
      </w:pPr>
      <w:r>
        <w:continuationSeparator/>
      </w:r>
    </w:p>
    <w:p w14:paraId="2351A6C6" w14:textId="77777777" w:rsidR="00507049" w:rsidRDefault="0050704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12133" w14:textId="77777777" w:rsidR="007C4A48" w:rsidRDefault="00171161" w:rsidP="007C4A48">
    <w:pPr>
      <w:pStyle w:val="af0"/>
      <w:ind w:left="142" w:right="7938" w:hanging="142"/>
      <w:jc w:val="right"/>
    </w:pPr>
    <w:r w:rsidRPr="00A165C6">
      <w:rPr>
        <w:rFonts w:ascii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1034881B" wp14:editId="4A563752">
          <wp:extent cx="2038350" cy="542925"/>
          <wp:effectExtent l="0" t="0" r="0" b="952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</w:t>
    </w:r>
  </w:p>
  <w:p w14:paraId="249508B0" w14:textId="77777777" w:rsidR="007C4A48" w:rsidRDefault="007C4A48" w:rsidP="007C4A48">
    <w:pPr>
      <w:pStyle w:val="af0"/>
      <w:ind w:left="7371" w:hanging="7371"/>
      <w:jc w:val="right"/>
    </w:pPr>
    <w:r>
      <w:t>Утверждено</w:t>
    </w:r>
  </w:p>
  <w:p w14:paraId="047B205B" w14:textId="77777777" w:rsidR="007C4A48" w:rsidRDefault="007C4A48" w:rsidP="007C4A48">
    <w:pPr>
      <w:pStyle w:val="af0"/>
      <w:ind w:left="7371" w:hanging="7371"/>
      <w:jc w:val="right"/>
    </w:pPr>
    <w:r>
      <w:t>генеральным директором ООО «Дифрейт»</w:t>
    </w:r>
  </w:p>
  <w:p w14:paraId="2A4A4BAD" w14:textId="69624D58" w:rsidR="00171161" w:rsidRPr="00171161" w:rsidRDefault="007C4A48" w:rsidP="005A6672">
    <w:pPr>
      <w:pStyle w:val="af0"/>
      <w:ind w:left="8789" w:hanging="8789"/>
      <w:jc w:val="right"/>
      <w:rPr>
        <w:rFonts w:ascii="Times New Roman" w:hAnsi="Times New Roman" w:cs="Times New Roman"/>
      </w:rPr>
    </w:pPr>
    <w:r>
      <w:t xml:space="preserve">Приказ </w:t>
    </w:r>
    <w:r w:rsidRPr="005A6672">
      <w:t xml:space="preserve">№ </w:t>
    </w:r>
    <w:r w:rsidR="004E07DB" w:rsidRPr="004E07DB">
      <w:t>1</w:t>
    </w:r>
    <w:r w:rsidR="005E1052">
      <w:t>1</w:t>
    </w:r>
    <w:r>
      <w:t xml:space="preserve"> от 01 </w:t>
    </w:r>
    <w:r w:rsidR="005E1052">
      <w:t>февраля</w:t>
    </w:r>
    <w:r>
      <w:t xml:space="preserve"> 202</w:t>
    </w:r>
    <w:r w:rsidR="005E1052">
      <w:t>4</w:t>
    </w:r>
    <w: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F86DF87"/>
    <w:multiLevelType w:val="hybridMultilevel"/>
    <w:tmpl w:val="0D4C8E6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70297"/>
    <w:multiLevelType w:val="multilevel"/>
    <w:tmpl w:val="3642D8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2" w15:restartNumberingAfterBreak="0">
    <w:nsid w:val="0448631B"/>
    <w:multiLevelType w:val="multilevel"/>
    <w:tmpl w:val="EF5AFD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0D312C"/>
    <w:multiLevelType w:val="multilevel"/>
    <w:tmpl w:val="36629B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 w15:restartNumberingAfterBreak="0">
    <w:nsid w:val="0FA853A3"/>
    <w:multiLevelType w:val="multilevel"/>
    <w:tmpl w:val="97CE608A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327281"/>
    <w:multiLevelType w:val="multilevel"/>
    <w:tmpl w:val="283E2B50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2DA5A1E"/>
    <w:multiLevelType w:val="multilevel"/>
    <w:tmpl w:val="F6384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E10140"/>
    <w:multiLevelType w:val="hybridMultilevel"/>
    <w:tmpl w:val="2430B8AA"/>
    <w:lvl w:ilvl="0" w:tplc="D710FECA">
      <w:start w:val="8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62994"/>
    <w:multiLevelType w:val="multilevel"/>
    <w:tmpl w:val="8FE23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9" w15:restartNumberingAfterBreak="0">
    <w:nsid w:val="18FE0EA6"/>
    <w:multiLevelType w:val="multilevel"/>
    <w:tmpl w:val="65CCD72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95"/>
        </w:tabs>
        <w:ind w:left="1295" w:hanging="58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BB06500"/>
    <w:multiLevelType w:val="multilevel"/>
    <w:tmpl w:val="F6384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5B25DD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24226DD5"/>
    <w:multiLevelType w:val="multilevel"/>
    <w:tmpl w:val="8544F618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0D6BBC"/>
    <w:multiLevelType w:val="hybridMultilevel"/>
    <w:tmpl w:val="5BF8BF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AC4657C"/>
    <w:multiLevelType w:val="hybridMultilevel"/>
    <w:tmpl w:val="FFAC071A"/>
    <w:lvl w:ilvl="0" w:tplc="041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15" w15:restartNumberingAfterBreak="0">
    <w:nsid w:val="2B3D6D49"/>
    <w:multiLevelType w:val="multilevel"/>
    <w:tmpl w:val="D37CE5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6" w15:restartNumberingAfterBreak="0">
    <w:nsid w:val="2F0F0335"/>
    <w:multiLevelType w:val="hybridMultilevel"/>
    <w:tmpl w:val="195C28DA"/>
    <w:lvl w:ilvl="0" w:tplc="B5EEF8B6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1B65FAD"/>
    <w:multiLevelType w:val="hybridMultilevel"/>
    <w:tmpl w:val="8CF28940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C3BBC"/>
    <w:multiLevelType w:val="hybridMultilevel"/>
    <w:tmpl w:val="93AA748A"/>
    <w:lvl w:ilvl="0" w:tplc="42E26ED6">
      <w:start w:val="1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4056E70"/>
    <w:multiLevelType w:val="hybridMultilevel"/>
    <w:tmpl w:val="39DE6CA2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D4E01"/>
    <w:multiLevelType w:val="multilevel"/>
    <w:tmpl w:val="6DE0CB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3531635E"/>
    <w:multiLevelType w:val="multilevel"/>
    <w:tmpl w:val="A120DC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4A1A4B"/>
    <w:multiLevelType w:val="hybridMultilevel"/>
    <w:tmpl w:val="82E404B6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3F4167B0"/>
    <w:multiLevelType w:val="hybridMultilevel"/>
    <w:tmpl w:val="ED7C3EE6"/>
    <w:lvl w:ilvl="0" w:tplc="44B2AD64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0E71B5"/>
    <w:multiLevelType w:val="multilevel"/>
    <w:tmpl w:val="7EF8569A"/>
    <w:styleLink w:val="1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440"/>
      </w:pPr>
      <w:rPr>
        <w:rFonts w:hint="default"/>
      </w:rPr>
    </w:lvl>
  </w:abstractNum>
  <w:abstractNum w:abstractNumId="25" w15:restartNumberingAfterBreak="0">
    <w:nsid w:val="41A87A2A"/>
    <w:multiLevelType w:val="hybridMultilevel"/>
    <w:tmpl w:val="E0023BD8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40C8B"/>
    <w:multiLevelType w:val="multilevel"/>
    <w:tmpl w:val="7EF8569A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440"/>
      </w:pPr>
      <w:rPr>
        <w:rFonts w:hint="default"/>
      </w:rPr>
    </w:lvl>
  </w:abstractNum>
  <w:abstractNum w:abstractNumId="27" w15:restartNumberingAfterBreak="0">
    <w:nsid w:val="45D24ECD"/>
    <w:multiLevelType w:val="multilevel"/>
    <w:tmpl w:val="BFE2D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92" w:hanging="1440"/>
      </w:pPr>
      <w:rPr>
        <w:rFonts w:hint="default"/>
      </w:rPr>
    </w:lvl>
  </w:abstractNum>
  <w:abstractNum w:abstractNumId="28" w15:restartNumberingAfterBreak="0">
    <w:nsid w:val="469D4042"/>
    <w:multiLevelType w:val="hybridMultilevel"/>
    <w:tmpl w:val="DF3EE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20163"/>
    <w:multiLevelType w:val="hybridMultilevel"/>
    <w:tmpl w:val="1E585A44"/>
    <w:lvl w:ilvl="0" w:tplc="CC30FE84">
      <w:start w:val="1"/>
      <w:numFmt w:val="decimal"/>
      <w:lvlText w:val="%1."/>
      <w:lvlJc w:val="left"/>
      <w:pPr>
        <w:tabs>
          <w:tab w:val="num" w:pos="1416"/>
        </w:tabs>
        <w:ind w:left="1416" w:hanging="708"/>
      </w:pPr>
      <w:rPr>
        <w:rFonts w:hint="default"/>
        <w:b w:val="0"/>
      </w:rPr>
    </w:lvl>
    <w:lvl w:ilvl="1" w:tplc="6EF64C50">
      <w:start w:val="4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71C40084">
      <w:start w:val="5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eastAsia="Times New Roman" w:hAnsi="Symbol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18C2CD2"/>
    <w:multiLevelType w:val="multilevel"/>
    <w:tmpl w:val="70283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31" w15:restartNumberingAfterBreak="0">
    <w:nsid w:val="5B244946"/>
    <w:multiLevelType w:val="hybridMultilevel"/>
    <w:tmpl w:val="63484816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84E82"/>
    <w:multiLevelType w:val="hybridMultilevel"/>
    <w:tmpl w:val="23921668"/>
    <w:lvl w:ilvl="0" w:tplc="DA6E2CB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24352"/>
    <w:multiLevelType w:val="multilevel"/>
    <w:tmpl w:val="C25CC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6990160C"/>
    <w:multiLevelType w:val="multilevel"/>
    <w:tmpl w:val="E8EC37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35" w15:restartNumberingAfterBreak="0">
    <w:nsid w:val="71226999"/>
    <w:multiLevelType w:val="hybridMultilevel"/>
    <w:tmpl w:val="93B63562"/>
    <w:lvl w:ilvl="0" w:tplc="4A040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94F4DE4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582352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D082780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D95E654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0221B3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84DC6D6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A3F2F9D4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DBE81272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7462371B"/>
    <w:multiLevelType w:val="hybridMultilevel"/>
    <w:tmpl w:val="71A07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00B02"/>
    <w:multiLevelType w:val="hybridMultilevel"/>
    <w:tmpl w:val="65748A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2"/>
  </w:num>
  <w:num w:numId="3">
    <w:abstractNumId w:val="4"/>
  </w:num>
  <w:num w:numId="4">
    <w:abstractNumId w:val="10"/>
  </w:num>
  <w:num w:numId="5">
    <w:abstractNumId w:val="37"/>
  </w:num>
  <w:num w:numId="6">
    <w:abstractNumId w:val="28"/>
  </w:num>
  <w:num w:numId="7">
    <w:abstractNumId w:val="36"/>
  </w:num>
  <w:num w:numId="8">
    <w:abstractNumId w:val="31"/>
  </w:num>
  <w:num w:numId="9">
    <w:abstractNumId w:val="32"/>
  </w:num>
  <w:num w:numId="10">
    <w:abstractNumId w:val="17"/>
  </w:num>
  <w:num w:numId="11">
    <w:abstractNumId w:val="19"/>
  </w:num>
  <w:num w:numId="12">
    <w:abstractNumId w:val="25"/>
  </w:num>
  <w:num w:numId="13">
    <w:abstractNumId w:val="29"/>
  </w:num>
  <w:num w:numId="14">
    <w:abstractNumId w:val="7"/>
  </w:num>
  <w:num w:numId="15">
    <w:abstractNumId w:val="18"/>
  </w:num>
  <w:num w:numId="16">
    <w:abstractNumId w:val="16"/>
  </w:num>
  <w:num w:numId="17">
    <w:abstractNumId w:val="6"/>
  </w:num>
  <w:num w:numId="18">
    <w:abstractNumId w:val="35"/>
  </w:num>
  <w:num w:numId="19">
    <w:abstractNumId w:val="0"/>
  </w:num>
  <w:num w:numId="20">
    <w:abstractNumId w:val="14"/>
  </w:num>
  <w:num w:numId="21">
    <w:abstractNumId w:val="11"/>
  </w:num>
  <w:num w:numId="22">
    <w:abstractNumId w:val="22"/>
  </w:num>
  <w:num w:numId="23">
    <w:abstractNumId w:val="23"/>
  </w:num>
  <w:num w:numId="24">
    <w:abstractNumId w:val="2"/>
  </w:num>
  <w:num w:numId="25">
    <w:abstractNumId w:val="34"/>
  </w:num>
  <w:num w:numId="26">
    <w:abstractNumId w:val="30"/>
  </w:num>
  <w:num w:numId="27">
    <w:abstractNumId w:val="9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6"/>
  </w:num>
  <w:num w:numId="31">
    <w:abstractNumId w:val="13"/>
  </w:num>
  <w:num w:numId="32">
    <w:abstractNumId w:val="21"/>
  </w:num>
  <w:num w:numId="33">
    <w:abstractNumId w:val="24"/>
  </w:num>
  <w:num w:numId="34">
    <w:abstractNumId w:val="3"/>
  </w:num>
  <w:num w:numId="35">
    <w:abstractNumId w:val="1"/>
  </w:num>
  <w:num w:numId="36">
    <w:abstractNumId w:val="15"/>
  </w:num>
  <w:num w:numId="37">
    <w:abstractNumId w:val="27"/>
  </w:num>
  <w:num w:numId="38">
    <w:abstractNumId w:val="8"/>
  </w:num>
  <w:num w:numId="39">
    <w:abstractNumId w:val="20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F92"/>
    <w:rsid w:val="000007B7"/>
    <w:rsid w:val="00000892"/>
    <w:rsid w:val="00000BFA"/>
    <w:rsid w:val="00006F48"/>
    <w:rsid w:val="000142C3"/>
    <w:rsid w:val="00014838"/>
    <w:rsid w:val="00014B8F"/>
    <w:rsid w:val="00022645"/>
    <w:rsid w:val="0002614C"/>
    <w:rsid w:val="0003337B"/>
    <w:rsid w:val="000334AB"/>
    <w:rsid w:val="000448CF"/>
    <w:rsid w:val="00047B70"/>
    <w:rsid w:val="00053914"/>
    <w:rsid w:val="00055FDE"/>
    <w:rsid w:val="00057D98"/>
    <w:rsid w:val="00067AD8"/>
    <w:rsid w:val="00070BB6"/>
    <w:rsid w:val="00075584"/>
    <w:rsid w:val="00075B0D"/>
    <w:rsid w:val="00075DE3"/>
    <w:rsid w:val="00080E76"/>
    <w:rsid w:val="00081E6A"/>
    <w:rsid w:val="000852B4"/>
    <w:rsid w:val="00086141"/>
    <w:rsid w:val="00090126"/>
    <w:rsid w:val="00094F22"/>
    <w:rsid w:val="00095DFA"/>
    <w:rsid w:val="000A20A9"/>
    <w:rsid w:val="000A4C85"/>
    <w:rsid w:val="000B1FA8"/>
    <w:rsid w:val="000B26ED"/>
    <w:rsid w:val="000B2E4A"/>
    <w:rsid w:val="000C08FD"/>
    <w:rsid w:val="000C1536"/>
    <w:rsid w:val="000D136B"/>
    <w:rsid w:val="000D2650"/>
    <w:rsid w:val="000E0C53"/>
    <w:rsid w:val="000E1FF6"/>
    <w:rsid w:val="000E235C"/>
    <w:rsid w:val="000E2F81"/>
    <w:rsid w:val="000E30C2"/>
    <w:rsid w:val="000E3B75"/>
    <w:rsid w:val="000E5D38"/>
    <w:rsid w:val="000F0169"/>
    <w:rsid w:val="000F0871"/>
    <w:rsid w:val="000F2825"/>
    <w:rsid w:val="000F6D27"/>
    <w:rsid w:val="0010274E"/>
    <w:rsid w:val="001034B5"/>
    <w:rsid w:val="00103B02"/>
    <w:rsid w:val="00104383"/>
    <w:rsid w:val="00107370"/>
    <w:rsid w:val="00107455"/>
    <w:rsid w:val="00107A42"/>
    <w:rsid w:val="00121CEF"/>
    <w:rsid w:val="00131EB3"/>
    <w:rsid w:val="001379D0"/>
    <w:rsid w:val="00140130"/>
    <w:rsid w:val="00140AD7"/>
    <w:rsid w:val="001435C4"/>
    <w:rsid w:val="00146055"/>
    <w:rsid w:val="0014737D"/>
    <w:rsid w:val="001525CB"/>
    <w:rsid w:val="00152F70"/>
    <w:rsid w:val="0015525B"/>
    <w:rsid w:val="00155770"/>
    <w:rsid w:val="00156478"/>
    <w:rsid w:val="00157248"/>
    <w:rsid w:val="00171161"/>
    <w:rsid w:val="00176448"/>
    <w:rsid w:val="00177356"/>
    <w:rsid w:val="001773FF"/>
    <w:rsid w:val="0018678F"/>
    <w:rsid w:val="00187444"/>
    <w:rsid w:val="001874BC"/>
    <w:rsid w:val="00191F4C"/>
    <w:rsid w:val="00192BC7"/>
    <w:rsid w:val="00193D8A"/>
    <w:rsid w:val="00196216"/>
    <w:rsid w:val="001A2EAF"/>
    <w:rsid w:val="001A5F92"/>
    <w:rsid w:val="001B0588"/>
    <w:rsid w:val="001C0496"/>
    <w:rsid w:val="001C0619"/>
    <w:rsid w:val="001C3625"/>
    <w:rsid w:val="001C4350"/>
    <w:rsid w:val="001D1EF4"/>
    <w:rsid w:val="001D5CAE"/>
    <w:rsid w:val="001E0B93"/>
    <w:rsid w:val="001E5EFB"/>
    <w:rsid w:val="001F1B5C"/>
    <w:rsid w:val="001F60DA"/>
    <w:rsid w:val="001F70F3"/>
    <w:rsid w:val="001F7645"/>
    <w:rsid w:val="002025D2"/>
    <w:rsid w:val="00211217"/>
    <w:rsid w:val="0021138E"/>
    <w:rsid w:val="00213059"/>
    <w:rsid w:val="002140F0"/>
    <w:rsid w:val="00215355"/>
    <w:rsid w:val="00215538"/>
    <w:rsid w:val="00217D41"/>
    <w:rsid w:val="002220BB"/>
    <w:rsid w:val="0022334E"/>
    <w:rsid w:val="00230A91"/>
    <w:rsid w:val="002331FC"/>
    <w:rsid w:val="00234453"/>
    <w:rsid w:val="00237278"/>
    <w:rsid w:val="00243FCC"/>
    <w:rsid w:val="00245762"/>
    <w:rsid w:val="00246203"/>
    <w:rsid w:val="00255188"/>
    <w:rsid w:val="00257074"/>
    <w:rsid w:val="002571FE"/>
    <w:rsid w:val="00260FB4"/>
    <w:rsid w:val="002655C3"/>
    <w:rsid w:val="00270750"/>
    <w:rsid w:val="00272473"/>
    <w:rsid w:val="00275321"/>
    <w:rsid w:val="002769E2"/>
    <w:rsid w:val="002818C8"/>
    <w:rsid w:val="00283DD3"/>
    <w:rsid w:val="00290012"/>
    <w:rsid w:val="002932F8"/>
    <w:rsid w:val="00293F86"/>
    <w:rsid w:val="002B6F4B"/>
    <w:rsid w:val="002B7D78"/>
    <w:rsid w:val="002C1C87"/>
    <w:rsid w:val="002C5CF0"/>
    <w:rsid w:val="002C6207"/>
    <w:rsid w:val="002D7C2D"/>
    <w:rsid w:val="002F3583"/>
    <w:rsid w:val="002F453E"/>
    <w:rsid w:val="002F4B49"/>
    <w:rsid w:val="002F60FF"/>
    <w:rsid w:val="003021B4"/>
    <w:rsid w:val="0030546A"/>
    <w:rsid w:val="0030743B"/>
    <w:rsid w:val="003075EE"/>
    <w:rsid w:val="00307E2D"/>
    <w:rsid w:val="00313CA5"/>
    <w:rsid w:val="00314330"/>
    <w:rsid w:val="003151B9"/>
    <w:rsid w:val="00320AAC"/>
    <w:rsid w:val="003218AD"/>
    <w:rsid w:val="00321D73"/>
    <w:rsid w:val="003351CB"/>
    <w:rsid w:val="00335F1D"/>
    <w:rsid w:val="0033683A"/>
    <w:rsid w:val="00341CBC"/>
    <w:rsid w:val="00345A48"/>
    <w:rsid w:val="00353407"/>
    <w:rsid w:val="0035417F"/>
    <w:rsid w:val="00367C1A"/>
    <w:rsid w:val="00370AE2"/>
    <w:rsid w:val="003719A2"/>
    <w:rsid w:val="00377296"/>
    <w:rsid w:val="003801C9"/>
    <w:rsid w:val="00390CB3"/>
    <w:rsid w:val="0039270B"/>
    <w:rsid w:val="00394688"/>
    <w:rsid w:val="00397456"/>
    <w:rsid w:val="003A0646"/>
    <w:rsid w:val="003A1B78"/>
    <w:rsid w:val="003A3F56"/>
    <w:rsid w:val="003A5092"/>
    <w:rsid w:val="003A70AA"/>
    <w:rsid w:val="003B01EB"/>
    <w:rsid w:val="003B12A0"/>
    <w:rsid w:val="003B2DDB"/>
    <w:rsid w:val="003B5191"/>
    <w:rsid w:val="003E0424"/>
    <w:rsid w:val="003E4C19"/>
    <w:rsid w:val="003E59C6"/>
    <w:rsid w:val="003E68CF"/>
    <w:rsid w:val="003F0ACA"/>
    <w:rsid w:val="003F1F17"/>
    <w:rsid w:val="003F52F8"/>
    <w:rsid w:val="004011A8"/>
    <w:rsid w:val="004118FC"/>
    <w:rsid w:val="00411926"/>
    <w:rsid w:val="00412833"/>
    <w:rsid w:val="00415900"/>
    <w:rsid w:val="00420B6E"/>
    <w:rsid w:val="004313F8"/>
    <w:rsid w:val="00434B6F"/>
    <w:rsid w:val="00435F3C"/>
    <w:rsid w:val="00442D9C"/>
    <w:rsid w:val="00443205"/>
    <w:rsid w:val="004456D4"/>
    <w:rsid w:val="0045334E"/>
    <w:rsid w:val="00453D8E"/>
    <w:rsid w:val="0045657D"/>
    <w:rsid w:val="00460B91"/>
    <w:rsid w:val="004630B1"/>
    <w:rsid w:val="00463137"/>
    <w:rsid w:val="00464043"/>
    <w:rsid w:val="004649D6"/>
    <w:rsid w:val="00471A74"/>
    <w:rsid w:val="00471F9F"/>
    <w:rsid w:val="00472CC6"/>
    <w:rsid w:val="0047456F"/>
    <w:rsid w:val="00475B68"/>
    <w:rsid w:val="00475CA6"/>
    <w:rsid w:val="00477D20"/>
    <w:rsid w:val="004815DB"/>
    <w:rsid w:val="004816E3"/>
    <w:rsid w:val="00483600"/>
    <w:rsid w:val="00492984"/>
    <w:rsid w:val="00494136"/>
    <w:rsid w:val="00494696"/>
    <w:rsid w:val="00495CD0"/>
    <w:rsid w:val="004A1D5F"/>
    <w:rsid w:val="004B1B65"/>
    <w:rsid w:val="004B3B8D"/>
    <w:rsid w:val="004B4542"/>
    <w:rsid w:val="004B574B"/>
    <w:rsid w:val="004C35B5"/>
    <w:rsid w:val="004C5D02"/>
    <w:rsid w:val="004D171E"/>
    <w:rsid w:val="004D1FA7"/>
    <w:rsid w:val="004E07DB"/>
    <w:rsid w:val="004E37A6"/>
    <w:rsid w:val="004E5E3C"/>
    <w:rsid w:val="004E6F7C"/>
    <w:rsid w:val="0050014C"/>
    <w:rsid w:val="00503B8C"/>
    <w:rsid w:val="00507049"/>
    <w:rsid w:val="0051323B"/>
    <w:rsid w:val="00513F13"/>
    <w:rsid w:val="00516016"/>
    <w:rsid w:val="00516F64"/>
    <w:rsid w:val="005208B9"/>
    <w:rsid w:val="0053337A"/>
    <w:rsid w:val="00533389"/>
    <w:rsid w:val="00533636"/>
    <w:rsid w:val="00537B79"/>
    <w:rsid w:val="0054184B"/>
    <w:rsid w:val="0054337C"/>
    <w:rsid w:val="005521D8"/>
    <w:rsid w:val="00554EB7"/>
    <w:rsid w:val="005572E4"/>
    <w:rsid w:val="0056031E"/>
    <w:rsid w:val="0056473E"/>
    <w:rsid w:val="0056504A"/>
    <w:rsid w:val="005663FB"/>
    <w:rsid w:val="00570331"/>
    <w:rsid w:val="00571C48"/>
    <w:rsid w:val="00574C17"/>
    <w:rsid w:val="00574C6A"/>
    <w:rsid w:val="00575A8E"/>
    <w:rsid w:val="00576BA0"/>
    <w:rsid w:val="00583097"/>
    <w:rsid w:val="005833D5"/>
    <w:rsid w:val="00583953"/>
    <w:rsid w:val="005861E4"/>
    <w:rsid w:val="00586462"/>
    <w:rsid w:val="00587CE2"/>
    <w:rsid w:val="00590EE0"/>
    <w:rsid w:val="00591CF2"/>
    <w:rsid w:val="00591DC0"/>
    <w:rsid w:val="00593EDC"/>
    <w:rsid w:val="0059674F"/>
    <w:rsid w:val="005A3F81"/>
    <w:rsid w:val="005A5EB7"/>
    <w:rsid w:val="005A6672"/>
    <w:rsid w:val="005B2264"/>
    <w:rsid w:val="005B2FF1"/>
    <w:rsid w:val="005B337C"/>
    <w:rsid w:val="005C158A"/>
    <w:rsid w:val="005C1DF9"/>
    <w:rsid w:val="005C363A"/>
    <w:rsid w:val="005C5421"/>
    <w:rsid w:val="005C63BC"/>
    <w:rsid w:val="005D13BB"/>
    <w:rsid w:val="005D17D5"/>
    <w:rsid w:val="005E1052"/>
    <w:rsid w:val="005E51CF"/>
    <w:rsid w:val="005E5668"/>
    <w:rsid w:val="005E77D4"/>
    <w:rsid w:val="005F28D7"/>
    <w:rsid w:val="005F3527"/>
    <w:rsid w:val="006011CC"/>
    <w:rsid w:val="00601B5B"/>
    <w:rsid w:val="00602116"/>
    <w:rsid w:val="00602704"/>
    <w:rsid w:val="006031C8"/>
    <w:rsid w:val="00603900"/>
    <w:rsid w:val="00603B24"/>
    <w:rsid w:val="00605689"/>
    <w:rsid w:val="0061052F"/>
    <w:rsid w:val="0061324B"/>
    <w:rsid w:val="006160A0"/>
    <w:rsid w:val="006237B8"/>
    <w:rsid w:val="00625014"/>
    <w:rsid w:val="006276E5"/>
    <w:rsid w:val="00635CF9"/>
    <w:rsid w:val="006403E4"/>
    <w:rsid w:val="0065283C"/>
    <w:rsid w:val="00654046"/>
    <w:rsid w:val="006607F6"/>
    <w:rsid w:val="00662347"/>
    <w:rsid w:val="0066352F"/>
    <w:rsid w:val="0066532E"/>
    <w:rsid w:val="0066731A"/>
    <w:rsid w:val="006801D9"/>
    <w:rsid w:val="00681B96"/>
    <w:rsid w:val="006845AA"/>
    <w:rsid w:val="00691443"/>
    <w:rsid w:val="00694AE2"/>
    <w:rsid w:val="006A0324"/>
    <w:rsid w:val="006A6D03"/>
    <w:rsid w:val="006B1940"/>
    <w:rsid w:val="006B50B8"/>
    <w:rsid w:val="006B5AB5"/>
    <w:rsid w:val="006B61B2"/>
    <w:rsid w:val="006C3ACD"/>
    <w:rsid w:val="006C761D"/>
    <w:rsid w:val="006D5A04"/>
    <w:rsid w:val="006E2F82"/>
    <w:rsid w:val="006E36E1"/>
    <w:rsid w:val="006F410A"/>
    <w:rsid w:val="006F65EC"/>
    <w:rsid w:val="006F6699"/>
    <w:rsid w:val="00703087"/>
    <w:rsid w:val="00703CBB"/>
    <w:rsid w:val="00704AD7"/>
    <w:rsid w:val="00706445"/>
    <w:rsid w:val="00710C18"/>
    <w:rsid w:val="0071422E"/>
    <w:rsid w:val="00716C94"/>
    <w:rsid w:val="00721D5C"/>
    <w:rsid w:val="00723229"/>
    <w:rsid w:val="00726EA8"/>
    <w:rsid w:val="00730133"/>
    <w:rsid w:val="00730BDB"/>
    <w:rsid w:val="007313E1"/>
    <w:rsid w:val="00731EF1"/>
    <w:rsid w:val="007330B9"/>
    <w:rsid w:val="00733D34"/>
    <w:rsid w:val="00734833"/>
    <w:rsid w:val="00735DDF"/>
    <w:rsid w:val="00742B83"/>
    <w:rsid w:val="00743415"/>
    <w:rsid w:val="00745C7E"/>
    <w:rsid w:val="00754C47"/>
    <w:rsid w:val="00761DCE"/>
    <w:rsid w:val="0076260A"/>
    <w:rsid w:val="00762908"/>
    <w:rsid w:val="007629CD"/>
    <w:rsid w:val="00766359"/>
    <w:rsid w:val="00766EF6"/>
    <w:rsid w:val="007803A2"/>
    <w:rsid w:val="00784001"/>
    <w:rsid w:val="007911B7"/>
    <w:rsid w:val="007924C6"/>
    <w:rsid w:val="00792E75"/>
    <w:rsid w:val="007955C1"/>
    <w:rsid w:val="0079654D"/>
    <w:rsid w:val="007A0339"/>
    <w:rsid w:val="007A282A"/>
    <w:rsid w:val="007A2995"/>
    <w:rsid w:val="007A4494"/>
    <w:rsid w:val="007A5B08"/>
    <w:rsid w:val="007A5F67"/>
    <w:rsid w:val="007A72F1"/>
    <w:rsid w:val="007C4A48"/>
    <w:rsid w:val="007E2499"/>
    <w:rsid w:val="007E3251"/>
    <w:rsid w:val="007E3F57"/>
    <w:rsid w:val="007E54EB"/>
    <w:rsid w:val="007E622D"/>
    <w:rsid w:val="007F33B7"/>
    <w:rsid w:val="007F6FE6"/>
    <w:rsid w:val="007F74FA"/>
    <w:rsid w:val="008059A6"/>
    <w:rsid w:val="00806E26"/>
    <w:rsid w:val="008118F8"/>
    <w:rsid w:val="0082030E"/>
    <w:rsid w:val="00823D18"/>
    <w:rsid w:val="00825152"/>
    <w:rsid w:val="008330DB"/>
    <w:rsid w:val="008334CA"/>
    <w:rsid w:val="00841D81"/>
    <w:rsid w:val="00847D97"/>
    <w:rsid w:val="00856073"/>
    <w:rsid w:val="008578AF"/>
    <w:rsid w:val="00857D8F"/>
    <w:rsid w:val="0086165C"/>
    <w:rsid w:val="0086219A"/>
    <w:rsid w:val="00863C1E"/>
    <w:rsid w:val="00865F72"/>
    <w:rsid w:val="008668AE"/>
    <w:rsid w:val="00866A9D"/>
    <w:rsid w:val="00870933"/>
    <w:rsid w:val="008767B7"/>
    <w:rsid w:val="0088791F"/>
    <w:rsid w:val="008924CA"/>
    <w:rsid w:val="0089315E"/>
    <w:rsid w:val="008A0354"/>
    <w:rsid w:val="008A390A"/>
    <w:rsid w:val="008A4C02"/>
    <w:rsid w:val="008B1F0A"/>
    <w:rsid w:val="008B5045"/>
    <w:rsid w:val="008B6AFE"/>
    <w:rsid w:val="008C012B"/>
    <w:rsid w:val="008C2AD4"/>
    <w:rsid w:val="008C6809"/>
    <w:rsid w:val="008D4E28"/>
    <w:rsid w:val="008E0945"/>
    <w:rsid w:val="008E0DE1"/>
    <w:rsid w:val="008E2720"/>
    <w:rsid w:val="008E2D84"/>
    <w:rsid w:val="008E71B4"/>
    <w:rsid w:val="008F19E4"/>
    <w:rsid w:val="008F4013"/>
    <w:rsid w:val="0090608A"/>
    <w:rsid w:val="00915670"/>
    <w:rsid w:val="00916663"/>
    <w:rsid w:val="00920538"/>
    <w:rsid w:val="00921F12"/>
    <w:rsid w:val="0092477D"/>
    <w:rsid w:val="0093020E"/>
    <w:rsid w:val="009343D1"/>
    <w:rsid w:val="0093480A"/>
    <w:rsid w:val="00937796"/>
    <w:rsid w:val="00941D1A"/>
    <w:rsid w:val="00941FB6"/>
    <w:rsid w:val="009431C3"/>
    <w:rsid w:val="00951C65"/>
    <w:rsid w:val="00952852"/>
    <w:rsid w:val="00953551"/>
    <w:rsid w:val="00955CFD"/>
    <w:rsid w:val="00957D38"/>
    <w:rsid w:val="0096101F"/>
    <w:rsid w:val="009716F3"/>
    <w:rsid w:val="00971E4C"/>
    <w:rsid w:val="00975611"/>
    <w:rsid w:val="00976319"/>
    <w:rsid w:val="0098073C"/>
    <w:rsid w:val="00984969"/>
    <w:rsid w:val="00985027"/>
    <w:rsid w:val="00985449"/>
    <w:rsid w:val="00987100"/>
    <w:rsid w:val="00993318"/>
    <w:rsid w:val="009A2784"/>
    <w:rsid w:val="009A29A6"/>
    <w:rsid w:val="009A6AB9"/>
    <w:rsid w:val="009A7A59"/>
    <w:rsid w:val="009B21F4"/>
    <w:rsid w:val="009B3A4C"/>
    <w:rsid w:val="009B5032"/>
    <w:rsid w:val="009B5473"/>
    <w:rsid w:val="009C40B5"/>
    <w:rsid w:val="009D6206"/>
    <w:rsid w:val="009E1295"/>
    <w:rsid w:val="009E3251"/>
    <w:rsid w:val="009E37FB"/>
    <w:rsid w:val="009E60BA"/>
    <w:rsid w:val="009E6250"/>
    <w:rsid w:val="009F3A14"/>
    <w:rsid w:val="00A01B75"/>
    <w:rsid w:val="00A06141"/>
    <w:rsid w:val="00A075E3"/>
    <w:rsid w:val="00A109C3"/>
    <w:rsid w:val="00A122FF"/>
    <w:rsid w:val="00A14446"/>
    <w:rsid w:val="00A16984"/>
    <w:rsid w:val="00A2049E"/>
    <w:rsid w:val="00A20ABD"/>
    <w:rsid w:val="00A20BAD"/>
    <w:rsid w:val="00A20E05"/>
    <w:rsid w:val="00A23687"/>
    <w:rsid w:val="00A23A13"/>
    <w:rsid w:val="00A23A60"/>
    <w:rsid w:val="00A241B2"/>
    <w:rsid w:val="00A27520"/>
    <w:rsid w:val="00A4131B"/>
    <w:rsid w:val="00A439EB"/>
    <w:rsid w:val="00A44421"/>
    <w:rsid w:val="00A60D1D"/>
    <w:rsid w:val="00A65D9D"/>
    <w:rsid w:val="00A66F1E"/>
    <w:rsid w:val="00A71571"/>
    <w:rsid w:val="00A7197B"/>
    <w:rsid w:val="00A77928"/>
    <w:rsid w:val="00A779F3"/>
    <w:rsid w:val="00A80DD7"/>
    <w:rsid w:val="00A87ABF"/>
    <w:rsid w:val="00A92903"/>
    <w:rsid w:val="00AA0A82"/>
    <w:rsid w:val="00AA17FD"/>
    <w:rsid w:val="00AA1AE5"/>
    <w:rsid w:val="00AA4027"/>
    <w:rsid w:val="00AA43DE"/>
    <w:rsid w:val="00AA5F0C"/>
    <w:rsid w:val="00AA690F"/>
    <w:rsid w:val="00AA7C4F"/>
    <w:rsid w:val="00AB27AC"/>
    <w:rsid w:val="00AB5C17"/>
    <w:rsid w:val="00AB6D18"/>
    <w:rsid w:val="00AC4C7F"/>
    <w:rsid w:val="00AC5ABA"/>
    <w:rsid w:val="00AD1C6D"/>
    <w:rsid w:val="00AD4786"/>
    <w:rsid w:val="00AD5506"/>
    <w:rsid w:val="00AE152E"/>
    <w:rsid w:val="00AE4F71"/>
    <w:rsid w:val="00AE50C9"/>
    <w:rsid w:val="00AE6CCF"/>
    <w:rsid w:val="00AF0C66"/>
    <w:rsid w:val="00AF5FA4"/>
    <w:rsid w:val="00B00E5E"/>
    <w:rsid w:val="00B0213A"/>
    <w:rsid w:val="00B02859"/>
    <w:rsid w:val="00B03B85"/>
    <w:rsid w:val="00B07534"/>
    <w:rsid w:val="00B1138B"/>
    <w:rsid w:val="00B11C4B"/>
    <w:rsid w:val="00B11E74"/>
    <w:rsid w:val="00B13EF2"/>
    <w:rsid w:val="00B15211"/>
    <w:rsid w:val="00B2257F"/>
    <w:rsid w:val="00B23368"/>
    <w:rsid w:val="00B241D0"/>
    <w:rsid w:val="00B25857"/>
    <w:rsid w:val="00B30472"/>
    <w:rsid w:val="00B30B3C"/>
    <w:rsid w:val="00B30C7D"/>
    <w:rsid w:val="00B32125"/>
    <w:rsid w:val="00B34284"/>
    <w:rsid w:val="00B359DA"/>
    <w:rsid w:val="00B35A7F"/>
    <w:rsid w:val="00B37950"/>
    <w:rsid w:val="00B40D6E"/>
    <w:rsid w:val="00B42E05"/>
    <w:rsid w:val="00B45A4C"/>
    <w:rsid w:val="00B45D2F"/>
    <w:rsid w:val="00B464F1"/>
    <w:rsid w:val="00B61BE8"/>
    <w:rsid w:val="00B631CB"/>
    <w:rsid w:val="00B67BBC"/>
    <w:rsid w:val="00B73664"/>
    <w:rsid w:val="00B740DD"/>
    <w:rsid w:val="00B82720"/>
    <w:rsid w:val="00B82E87"/>
    <w:rsid w:val="00B82F4E"/>
    <w:rsid w:val="00B907EF"/>
    <w:rsid w:val="00B90D97"/>
    <w:rsid w:val="00B92A3B"/>
    <w:rsid w:val="00B92FC6"/>
    <w:rsid w:val="00B95F96"/>
    <w:rsid w:val="00B964D3"/>
    <w:rsid w:val="00BA069D"/>
    <w:rsid w:val="00BA41EE"/>
    <w:rsid w:val="00BA5F04"/>
    <w:rsid w:val="00BB013E"/>
    <w:rsid w:val="00BB1521"/>
    <w:rsid w:val="00BB2F4E"/>
    <w:rsid w:val="00BB5F5D"/>
    <w:rsid w:val="00BC13CB"/>
    <w:rsid w:val="00BC1E43"/>
    <w:rsid w:val="00BC276E"/>
    <w:rsid w:val="00BC2C64"/>
    <w:rsid w:val="00BC4340"/>
    <w:rsid w:val="00BC436B"/>
    <w:rsid w:val="00BC7C30"/>
    <w:rsid w:val="00BD1EA7"/>
    <w:rsid w:val="00BD2B53"/>
    <w:rsid w:val="00BD2CC8"/>
    <w:rsid w:val="00BD3614"/>
    <w:rsid w:val="00BD4069"/>
    <w:rsid w:val="00BE0689"/>
    <w:rsid w:val="00BF01D7"/>
    <w:rsid w:val="00BF6BB2"/>
    <w:rsid w:val="00C00F9C"/>
    <w:rsid w:val="00C012D0"/>
    <w:rsid w:val="00C0237E"/>
    <w:rsid w:val="00C033C5"/>
    <w:rsid w:val="00C05A58"/>
    <w:rsid w:val="00C05B5A"/>
    <w:rsid w:val="00C07B2F"/>
    <w:rsid w:val="00C100F5"/>
    <w:rsid w:val="00C13A8F"/>
    <w:rsid w:val="00C20A97"/>
    <w:rsid w:val="00C243BC"/>
    <w:rsid w:val="00C30646"/>
    <w:rsid w:val="00C34847"/>
    <w:rsid w:val="00C42A61"/>
    <w:rsid w:val="00C44B8E"/>
    <w:rsid w:val="00C452C4"/>
    <w:rsid w:val="00C519BF"/>
    <w:rsid w:val="00C52274"/>
    <w:rsid w:val="00C523F0"/>
    <w:rsid w:val="00C53D54"/>
    <w:rsid w:val="00C604E4"/>
    <w:rsid w:val="00C61FD7"/>
    <w:rsid w:val="00C67445"/>
    <w:rsid w:val="00C70550"/>
    <w:rsid w:val="00C752E2"/>
    <w:rsid w:val="00C82227"/>
    <w:rsid w:val="00C828E7"/>
    <w:rsid w:val="00C83DB6"/>
    <w:rsid w:val="00C94234"/>
    <w:rsid w:val="00C97FA8"/>
    <w:rsid w:val="00CA04C1"/>
    <w:rsid w:val="00CA3FF3"/>
    <w:rsid w:val="00CA7E0E"/>
    <w:rsid w:val="00CB3B7B"/>
    <w:rsid w:val="00CB5D28"/>
    <w:rsid w:val="00CC32A2"/>
    <w:rsid w:val="00CC3832"/>
    <w:rsid w:val="00CC408A"/>
    <w:rsid w:val="00CC71F2"/>
    <w:rsid w:val="00CD1F51"/>
    <w:rsid w:val="00CD5ABC"/>
    <w:rsid w:val="00CE0F15"/>
    <w:rsid w:val="00CE7026"/>
    <w:rsid w:val="00CF3003"/>
    <w:rsid w:val="00D0575E"/>
    <w:rsid w:val="00D06852"/>
    <w:rsid w:val="00D21272"/>
    <w:rsid w:val="00D22218"/>
    <w:rsid w:val="00D2548F"/>
    <w:rsid w:val="00D262BF"/>
    <w:rsid w:val="00D268FC"/>
    <w:rsid w:val="00D339E6"/>
    <w:rsid w:val="00D34A69"/>
    <w:rsid w:val="00D352D7"/>
    <w:rsid w:val="00D46BFD"/>
    <w:rsid w:val="00D5238E"/>
    <w:rsid w:val="00D557B8"/>
    <w:rsid w:val="00D62806"/>
    <w:rsid w:val="00D63279"/>
    <w:rsid w:val="00D63591"/>
    <w:rsid w:val="00D7615A"/>
    <w:rsid w:val="00D807F1"/>
    <w:rsid w:val="00D822BE"/>
    <w:rsid w:val="00D842F4"/>
    <w:rsid w:val="00D85548"/>
    <w:rsid w:val="00D91C6E"/>
    <w:rsid w:val="00D93305"/>
    <w:rsid w:val="00D96DDF"/>
    <w:rsid w:val="00D97C6D"/>
    <w:rsid w:val="00D97EB8"/>
    <w:rsid w:val="00DA6A4A"/>
    <w:rsid w:val="00DA6FBC"/>
    <w:rsid w:val="00DB1D4C"/>
    <w:rsid w:val="00DC280A"/>
    <w:rsid w:val="00DD05C2"/>
    <w:rsid w:val="00DD4EB4"/>
    <w:rsid w:val="00DD7007"/>
    <w:rsid w:val="00DD7E08"/>
    <w:rsid w:val="00DE3AA9"/>
    <w:rsid w:val="00DE5423"/>
    <w:rsid w:val="00DF15A6"/>
    <w:rsid w:val="00DF3F9E"/>
    <w:rsid w:val="00DF4253"/>
    <w:rsid w:val="00DF4BE0"/>
    <w:rsid w:val="00DF61D4"/>
    <w:rsid w:val="00E05949"/>
    <w:rsid w:val="00E05F9A"/>
    <w:rsid w:val="00E06754"/>
    <w:rsid w:val="00E12275"/>
    <w:rsid w:val="00E16181"/>
    <w:rsid w:val="00E1660E"/>
    <w:rsid w:val="00E16D3C"/>
    <w:rsid w:val="00E23967"/>
    <w:rsid w:val="00E24765"/>
    <w:rsid w:val="00E268B1"/>
    <w:rsid w:val="00E26EF0"/>
    <w:rsid w:val="00E3364D"/>
    <w:rsid w:val="00E43A72"/>
    <w:rsid w:val="00E44FEF"/>
    <w:rsid w:val="00E533A9"/>
    <w:rsid w:val="00E61169"/>
    <w:rsid w:val="00E622F8"/>
    <w:rsid w:val="00E63701"/>
    <w:rsid w:val="00E656CC"/>
    <w:rsid w:val="00E774B8"/>
    <w:rsid w:val="00E818E1"/>
    <w:rsid w:val="00E824C0"/>
    <w:rsid w:val="00E82B26"/>
    <w:rsid w:val="00E851C6"/>
    <w:rsid w:val="00E879A3"/>
    <w:rsid w:val="00E90529"/>
    <w:rsid w:val="00E9412C"/>
    <w:rsid w:val="00E94902"/>
    <w:rsid w:val="00EA216C"/>
    <w:rsid w:val="00EA5224"/>
    <w:rsid w:val="00EC0B3F"/>
    <w:rsid w:val="00EC3AE0"/>
    <w:rsid w:val="00ED041F"/>
    <w:rsid w:val="00ED376B"/>
    <w:rsid w:val="00ED3A6C"/>
    <w:rsid w:val="00ED712E"/>
    <w:rsid w:val="00EE4DBE"/>
    <w:rsid w:val="00EF0DEC"/>
    <w:rsid w:val="00EF0F6F"/>
    <w:rsid w:val="00EF3136"/>
    <w:rsid w:val="00EF3598"/>
    <w:rsid w:val="00F06A20"/>
    <w:rsid w:val="00F119D5"/>
    <w:rsid w:val="00F150B3"/>
    <w:rsid w:val="00F16167"/>
    <w:rsid w:val="00F22993"/>
    <w:rsid w:val="00F26899"/>
    <w:rsid w:val="00F32684"/>
    <w:rsid w:val="00F351D0"/>
    <w:rsid w:val="00F3575A"/>
    <w:rsid w:val="00F3736F"/>
    <w:rsid w:val="00F4025B"/>
    <w:rsid w:val="00F41753"/>
    <w:rsid w:val="00F65560"/>
    <w:rsid w:val="00F66E7F"/>
    <w:rsid w:val="00F71B4A"/>
    <w:rsid w:val="00F71E83"/>
    <w:rsid w:val="00F722CF"/>
    <w:rsid w:val="00F754A0"/>
    <w:rsid w:val="00F75528"/>
    <w:rsid w:val="00F83D20"/>
    <w:rsid w:val="00F85CB9"/>
    <w:rsid w:val="00F90C8F"/>
    <w:rsid w:val="00F92AE0"/>
    <w:rsid w:val="00F96A27"/>
    <w:rsid w:val="00FA0DE0"/>
    <w:rsid w:val="00FA108D"/>
    <w:rsid w:val="00FA4F05"/>
    <w:rsid w:val="00FA70A5"/>
    <w:rsid w:val="00FA7CB1"/>
    <w:rsid w:val="00FB1C43"/>
    <w:rsid w:val="00FB49DB"/>
    <w:rsid w:val="00FB595A"/>
    <w:rsid w:val="00FC1707"/>
    <w:rsid w:val="00FD1410"/>
    <w:rsid w:val="00FD5796"/>
    <w:rsid w:val="00FF01A5"/>
    <w:rsid w:val="00FF1BFC"/>
    <w:rsid w:val="00FF23D3"/>
    <w:rsid w:val="00FF2CAD"/>
    <w:rsid w:val="00FF3221"/>
    <w:rsid w:val="00FF3B5D"/>
    <w:rsid w:val="00FF5CF9"/>
    <w:rsid w:val="00FF7411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7B72F"/>
  <w15:docId w15:val="{447E473E-B112-4E50-AE24-D4F2810A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53"/>
  </w:style>
  <w:style w:type="paragraph" w:styleId="10">
    <w:name w:val="heading 1"/>
    <w:basedOn w:val="a"/>
    <w:next w:val="a"/>
    <w:link w:val="11"/>
    <w:qFormat/>
    <w:rsid w:val="00B61B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0472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3047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B3047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047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047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3047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2F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AA17F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A17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243FCC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val="en-US"/>
    </w:rPr>
  </w:style>
  <w:style w:type="character" w:customStyle="1" w:styleId="20">
    <w:name w:val="Основной текст 2 Знак"/>
    <w:basedOn w:val="a0"/>
    <w:link w:val="2"/>
    <w:uiPriority w:val="99"/>
    <w:rsid w:val="00243FCC"/>
    <w:rPr>
      <w:rFonts w:ascii="Arial" w:eastAsia="Arial" w:hAnsi="Arial" w:cs="Arial"/>
      <w:lang w:val="en-US"/>
    </w:rPr>
  </w:style>
  <w:style w:type="character" w:styleId="ad">
    <w:name w:val="Hyperlink"/>
    <w:basedOn w:val="a0"/>
    <w:uiPriority w:val="99"/>
    <w:unhideWhenUsed/>
    <w:rsid w:val="005572E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572E4"/>
    <w:rPr>
      <w:color w:val="605E5C"/>
      <w:shd w:val="clear" w:color="auto" w:fill="E1DFDD"/>
    </w:rPr>
  </w:style>
  <w:style w:type="paragraph" w:styleId="ae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1,List Paragraph"/>
    <w:basedOn w:val="a"/>
    <w:link w:val="af"/>
    <w:uiPriority w:val="34"/>
    <w:qFormat/>
    <w:rsid w:val="007955C1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B61B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B61BE8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B61BE8"/>
    <w:rPr>
      <w:rFonts w:eastAsiaTheme="minorHAnsi"/>
    </w:rPr>
  </w:style>
  <w:style w:type="paragraph" w:styleId="af2">
    <w:name w:val="footer"/>
    <w:basedOn w:val="a"/>
    <w:link w:val="af3"/>
    <w:uiPriority w:val="99"/>
    <w:unhideWhenUsed/>
    <w:rsid w:val="00B61BE8"/>
    <w:pPr>
      <w:tabs>
        <w:tab w:val="center" w:pos="4677"/>
        <w:tab w:val="right" w:pos="9355"/>
      </w:tabs>
      <w:spacing w:after="0" w:line="240" w:lineRule="auto"/>
    </w:pPr>
    <w:rPr>
      <w:rFonts w:eastAsia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B61BE8"/>
    <w:rPr>
      <w:rFonts w:eastAsiaTheme="minorHAnsi"/>
    </w:rPr>
  </w:style>
  <w:style w:type="table" w:customStyle="1" w:styleId="13">
    <w:name w:val="Сетка таблицы1"/>
    <w:basedOn w:val="a1"/>
    <w:next w:val="aa"/>
    <w:uiPriority w:val="39"/>
    <w:rsid w:val="001D5CA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hAnsi="Times New Roman" w:cs="Times New Roman"/>
      <w:sz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260FB4"/>
    <w:pPr>
      <w:spacing w:after="0" w:line="240" w:lineRule="auto"/>
    </w:pPr>
  </w:style>
  <w:style w:type="paragraph" w:customStyle="1" w:styleId="14">
    <w:name w:val="текст1"/>
    <w:basedOn w:val="a"/>
    <w:rsid w:val="0092477D"/>
    <w:pPr>
      <w:widowControl w:val="0"/>
      <w:tabs>
        <w:tab w:val="left" w:pos="300"/>
      </w:tabs>
      <w:spacing w:after="0" w:line="260" w:lineRule="atLeast"/>
      <w:jc w:val="both"/>
    </w:pPr>
    <w:rPr>
      <w:rFonts w:ascii="SchoolDL" w:eastAsia="Times New Roman" w:hAnsi="SchoolDL" w:cs="Times New Roman"/>
      <w:b/>
      <w:szCs w:val="20"/>
      <w:lang w:eastAsia="zh-CN"/>
    </w:rPr>
  </w:style>
  <w:style w:type="paragraph" w:customStyle="1" w:styleId="21">
    <w:name w:val="Основной текст 21"/>
    <w:basedOn w:val="a"/>
    <w:rsid w:val="008F19E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uiPriority w:val="99"/>
    <w:unhideWhenUsed/>
    <w:rsid w:val="008F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Стиль2"/>
    <w:basedOn w:val="af6"/>
    <w:rsid w:val="008F19E4"/>
    <w:pPr>
      <w:spacing w:after="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Body Text"/>
    <w:basedOn w:val="a"/>
    <w:link w:val="af7"/>
    <w:uiPriority w:val="99"/>
    <w:semiHidden/>
    <w:unhideWhenUsed/>
    <w:rsid w:val="008F19E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8F19E4"/>
  </w:style>
  <w:style w:type="paragraph" w:styleId="af8">
    <w:name w:val="Block Text"/>
    <w:basedOn w:val="a"/>
    <w:rsid w:val="0098073C"/>
    <w:pPr>
      <w:spacing w:after="0" w:line="240" w:lineRule="auto"/>
      <w:ind w:left="-210" w:right="288" w:firstLine="1"/>
      <w:jc w:val="both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f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e"/>
    <w:uiPriority w:val="34"/>
    <w:qFormat/>
    <w:locked/>
    <w:rsid w:val="00734833"/>
  </w:style>
  <w:style w:type="character" w:customStyle="1" w:styleId="detail">
    <w:name w:val="detail"/>
    <w:basedOn w:val="a0"/>
    <w:rsid w:val="009343D1"/>
  </w:style>
  <w:style w:type="paragraph" w:styleId="af9">
    <w:name w:val="No Spacing"/>
    <w:uiPriority w:val="1"/>
    <w:qFormat/>
    <w:rsid w:val="004C35B5"/>
    <w:pPr>
      <w:spacing w:after="0" w:line="240" w:lineRule="auto"/>
    </w:pPr>
  </w:style>
  <w:style w:type="numbering" w:customStyle="1" w:styleId="1">
    <w:name w:val="Текущий список1"/>
    <w:uiPriority w:val="99"/>
    <w:rsid w:val="003A70AA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25B90-DAC0-448F-ADCC-01420F6C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2025-04-22T11:48:00Z</dcterms:created>
  <dcterms:modified xsi:type="dcterms:W3CDTF">2025-04-22T11:48:00Z</dcterms:modified>
</cp:coreProperties>
</file>